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009" w:rsidRPr="00070577" w:rsidRDefault="00860009" w:rsidP="00860009">
      <w:pPr>
        <w:spacing w:after="300" w:line="4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u w:val="single"/>
          <w:lang w:eastAsia="ru-RU"/>
        </w:rPr>
      </w:pPr>
      <w:r w:rsidRPr="00070577"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u w:val="single"/>
          <w:lang w:eastAsia="ru-RU"/>
        </w:rPr>
        <w:t>Требования пожарной безопасности при использовании пиротехнических изделий</w:t>
      </w:r>
      <w:bookmarkStart w:id="0" w:name="_GoBack"/>
      <w:bookmarkEnd w:id="0"/>
    </w:p>
    <w:p w:rsidR="00860009" w:rsidRDefault="00860009" w:rsidP="00860009">
      <w:pPr>
        <w:shd w:val="clear" w:color="auto" w:fill="FFFFFF"/>
        <w:spacing w:after="0" w:line="312" w:lineRule="atLeast"/>
        <w:ind w:firstLine="708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860009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Требования пожарной безопасности к реализации и использованию пиротехнических изделий утверждены Постановлением Правительства Российской Федерации от 16 сентября 2020 № 1479 «Об утверждении Правил противопожарного режима в Российской Федерации» и размещены в разделе XXIII «Применение и реализация пиротехнических изделий бытового назначения» Правил противопожарного режима в Российской Федерации.</w:t>
      </w:r>
    </w:p>
    <w:p w:rsidR="00860009" w:rsidRDefault="00860009" w:rsidP="00860009">
      <w:pPr>
        <w:shd w:val="clear" w:color="auto" w:fill="FFFFFF"/>
        <w:spacing w:after="0" w:line="312" w:lineRule="atLeast"/>
        <w:ind w:firstLine="708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</w:p>
    <w:p w:rsidR="00860009" w:rsidRPr="00860009" w:rsidRDefault="00860009" w:rsidP="00860009">
      <w:pPr>
        <w:shd w:val="clear" w:color="auto" w:fill="FFFFFF"/>
        <w:spacing w:after="0" w:line="312" w:lineRule="atLeast"/>
        <w:ind w:firstLine="708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86000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Перед применением обязательно прочтите инструкцию о правилах использования изделия и неукоснительно следуйте рекомендациям! Не используйте изделия, не прошедшие обязательную сертификацию!</w:t>
      </w:r>
    </w:p>
    <w:p w:rsidR="00860009" w:rsidRPr="00860009" w:rsidRDefault="00860009" w:rsidP="00860009">
      <w:pPr>
        <w:shd w:val="clear" w:color="auto" w:fill="FFFFFF"/>
        <w:spacing w:after="225" w:line="312" w:lineRule="atLeast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</w:p>
    <w:p w:rsidR="00860009" w:rsidRPr="00860009" w:rsidRDefault="00860009" w:rsidP="00860009">
      <w:pPr>
        <w:shd w:val="clear" w:color="auto" w:fill="FFFFFF"/>
        <w:spacing w:after="0" w:line="312" w:lineRule="atLeast"/>
        <w:ind w:firstLine="708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86000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При подготовке и проведении фейерверков в местах массового пребывания людей с использованием пиротехнических изделий I - III класса опасности:</w:t>
      </w:r>
    </w:p>
    <w:p w:rsidR="00860009" w:rsidRDefault="00860009" w:rsidP="00860009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860009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 xml:space="preserve">а) должны быть реализованы дополнительные инженерно-технические мероприятия, при выполнении которых возможно проведение фейерверка с учетом требований инструкции на применяемые пиротехнические изделия. </w:t>
      </w:r>
      <w:r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 xml:space="preserve"> </w:t>
      </w:r>
    </w:p>
    <w:p w:rsidR="00860009" w:rsidRPr="00860009" w:rsidRDefault="00860009" w:rsidP="00860009">
      <w:pPr>
        <w:shd w:val="clear" w:color="auto" w:fill="FFFFFF"/>
        <w:spacing w:after="0" w:line="312" w:lineRule="atLeast"/>
        <w:ind w:firstLine="708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860009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Они должны включать схему местности с нанесением на ней пунктов размещения фейерверочных изделий, предусматривать безопасные расстояния до зданий, сооружений с указанием границ безопасной зоны, а также места хранения пиротехнической продукц</w:t>
      </w:r>
      <w:proofErr w:type="gramStart"/>
      <w:r w:rsidRPr="00860009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ии и ее</w:t>
      </w:r>
      <w:proofErr w:type="gramEnd"/>
      <w:r w:rsidRPr="00860009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 xml:space="preserve"> утилизации;</w:t>
      </w:r>
    </w:p>
    <w:p w:rsidR="00860009" w:rsidRPr="00860009" w:rsidRDefault="00860009" w:rsidP="00860009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860009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б) зрители должны находиться с наветренной стороны. Безопасное расстояние от мест проведения фейерверка до зданий и зрителей определяется с учетом требований инструкции применяемых пиротехнических изделий;</w:t>
      </w:r>
    </w:p>
    <w:p w:rsidR="00860009" w:rsidRPr="00860009" w:rsidRDefault="00860009" w:rsidP="00860009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860009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в) на площадках, с которых запускаются пиротехнические изделия, запрещается курить и разводить огонь, а также оставлять пиротехнические изделия без присмотра;</w:t>
      </w:r>
    </w:p>
    <w:p w:rsidR="00860009" w:rsidRPr="00860009" w:rsidRDefault="00860009" w:rsidP="00860009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860009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г) безопасность при устройстве фейерверков возлагается на организацию и (или) физических лиц, проводящих фейерверк;</w:t>
      </w:r>
    </w:p>
    <w:p w:rsidR="00860009" w:rsidRPr="00860009" w:rsidRDefault="00860009" w:rsidP="00860009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860009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д) после использования пиротехнических изделий территория должна быть осмотрена и очищена от отработанных, несработавших пиротехнических изделий и их опасных элементов.</w:t>
      </w:r>
    </w:p>
    <w:p w:rsidR="00860009" w:rsidRPr="00860009" w:rsidRDefault="00860009" w:rsidP="00860009">
      <w:pPr>
        <w:shd w:val="clear" w:color="auto" w:fill="FFFFFF"/>
        <w:spacing w:after="225" w:line="312" w:lineRule="atLeast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860009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 </w:t>
      </w:r>
    </w:p>
    <w:p w:rsidR="00860009" w:rsidRPr="00860009" w:rsidRDefault="00860009" w:rsidP="00860009">
      <w:pPr>
        <w:shd w:val="clear" w:color="auto" w:fill="FFFFFF"/>
        <w:spacing w:after="0" w:line="312" w:lineRule="atLeast"/>
        <w:ind w:firstLine="708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86000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Применение пиротехнических изделий, за исключением хлопушек и бенгальских свечей, соответствующих I классу опасности по техническому регламенту Таможенного союза "О безопасности пиротехнических изделий", запрещается:</w:t>
      </w:r>
    </w:p>
    <w:p w:rsidR="00860009" w:rsidRPr="00860009" w:rsidRDefault="00860009" w:rsidP="00860009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860009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а) в помещениях, зданиях и сооружениях любого функционального назначения, за исключением применения специальных сценических эффектов, профессиональных пиротехнических изделий и огневых эффектов, для которых разработан комплекс дополнительных инженерно-технических мероприятий по обеспечению пожарной безопасности;</w:t>
      </w:r>
    </w:p>
    <w:p w:rsidR="00860009" w:rsidRPr="00860009" w:rsidRDefault="00860009" w:rsidP="00860009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860009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б) на территориях взрывоопасных и пожароопасных объектов, в полосах отчуждения железных дорог, нефтепроводов, газопроводов и линий высоковольтной электропередачи;</w:t>
      </w:r>
    </w:p>
    <w:p w:rsidR="00860009" w:rsidRPr="00860009" w:rsidRDefault="00860009" w:rsidP="00860009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860009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lastRenderedPageBreak/>
        <w:t>в) на кровлях, покрытии, балконах, лоджиях и выступающих частях фасадов зданий (сооружений);</w:t>
      </w:r>
    </w:p>
    <w:p w:rsidR="00860009" w:rsidRPr="00860009" w:rsidRDefault="00860009" w:rsidP="00860009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860009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г) во время проведения митингов, демонстраций, шествий и пикетирования;</w:t>
      </w:r>
    </w:p>
    <w:p w:rsidR="00860009" w:rsidRPr="00860009" w:rsidRDefault="00860009" w:rsidP="00860009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860009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д) на территориях особо ценных объектов культурного наследия народов Российской Федерации, памятников истории и культуры, кладбищ и культовых сооружений, заповедников, заказников и национальных парков;</w:t>
      </w:r>
    </w:p>
    <w:p w:rsidR="00860009" w:rsidRPr="00860009" w:rsidRDefault="00860009" w:rsidP="00860009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860009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е) при погодных условиях, не позволяющих обеспечить безопасность при их использовании;</w:t>
      </w:r>
    </w:p>
    <w:p w:rsidR="00860009" w:rsidRPr="00860009" w:rsidRDefault="00860009" w:rsidP="00AF66F3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860009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ж) лицам, не преодолевшим возрастного ограничения, установленного производителем пиротехнического изделия.</w:t>
      </w:r>
    </w:p>
    <w:p w:rsidR="00860009" w:rsidRPr="00AF66F3" w:rsidRDefault="00860009" w:rsidP="00AF66F3">
      <w:pPr>
        <w:shd w:val="clear" w:color="auto" w:fill="FFFFFF"/>
        <w:spacing w:after="225" w:line="312" w:lineRule="atLeast"/>
        <w:ind w:firstLine="708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86000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Использование пиротехнических изделий необходимо производить строго в соответствии с их инструкцией по применению и на безопасном расстоянии от массового скопления людей и объектов защиты (в том числе с учетом размеров опасной зоны).</w:t>
      </w:r>
    </w:p>
    <w:p w:rsidR="00860009" w:rsidRDefault="00860009" w:rsidP="00860009">
      <w:pPr>
        <w:shd w:val="clear" w:color="auto" w:fill="FFFFFF"/>
        <w:spacing w:line="312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  <w:r w:rsidRPr="0086000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Помните, что пренебрежение данными требованиями приводит к получению травм и возникновению пожара, который может привести к большим материальным потерям и гибели людей!</w:t>
      </w:r>
    </w:p>
    <w:p w:rsidR="004B3334" w:rsidRPr="00860009" w:rsidRDefault="004B3334" w:rsidP="004B3334">
      <w:pPr>
        <w:shd w:val="clear" w:color="auto" w:fill="FFFFFF"/>
        <w:spacing w:line="312" w:lineRule="atLeast"/>
        <w:ind w:firstLine="708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12BCC" w:rsidRDefault="004B3334" w:rsidP="004B33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22EC05" wp14:editId="4EC56B29">
            <wp:extent cx="5729591" cy="4229319"/>
            <wp:effectExtent l="0" t="0" r="5080" b="0"/>
            <wp:docPr id="2" name="Рисунок 2" descr="https://firedragon.by/image/catalog/Blog/Klassi-opas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iredragon.by/image/catalog/Blog/Klassi-opasnost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86" cy="423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32A" w:rsidRDefault="004B3334" w:rsidP="00AF66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7F9030E" wp14:editId="56F72426">
            <wp:extent cx="6663447" cy="8886215"/>
            <wp:effectExtent l="0" t="0" r="4445" b="0"/>
            <wp:docPr id="4" name="Рисунок 4" descr="https://rused.ru/irk-mdou95/wp-content/uploads/sites/113/2021/12/pog-bezop_N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used.ru/irk-mdou95/wp-content/uploads/sites/113/2021/12/pog-bezop_NY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87" cy="888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20D" w:rsidRDefault="0043032A" w:rsidP="0043032A">
      <w:pPr>
        <w:tabs>
          <w:tab w:val="left" w:pos="33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noProof/>
          <w:lang w:eastAsia="ru-RU"/>
        </w:rPr>
        <w:drawing>
          <wp:inline distT="0" distB="0" distL="0" distR="0" wp14:anchorId="77C3CB17" wp14:editId="2D533AC7">
            <wp:extent cx="6645910" cy="4986894"/>
            <wp:effectExtent l="0" t="0" r="2540" b="4445"/>
            <wp:docPr id="9" name="Рисунок 9" descr="https://present5.com/presentation/94029329_243909492/imag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resent5.com/presentation/94029329_243909492/image-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20D" w:rsidRDefault="004B3334" w:rsidP="0067720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08C479" wp14:editId="28665377">
            <wp:extent cx="6645910" cy="3743207"/>
            <wp:effectExtent l="0" t="0" r="2540" b="0"/>
            <wp:docPr id="3" name="Рисунок 3" descr="http://edu.mari.ru/prof/imk/DocLib14/%D0%9B%D0%B5%D0%B3%D0%BA%D0%BE%D0%B2%D0%BE%D1%81%D0%BF%D0%BB%D0%B0%D0%BC%D0%B5%D0%BD%D1%8F%D1%8E%D1%89%D0%B8%D0%B5%D1%81%D1%8F%20%D0%B6%D0%B8%D0%B4%D0%BA%D0%BE%D1%81%D1%82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du.mari.ru/prof/imk/DocLib14/%D0%9B%D0%B5%D0%B3%D0%BA%D0%BE%D0%B2%D0%BE%D1%81%D0%BF%D0%BB%D0%B0%D0%BC%D0%B5%D0%BD%D1%8F%D1%8E%D1%89%D0%B8%D0%B5%D1%81%D1%8F%20%D0%B6%D0%B8%D0%B4%D0%BA%D0%BE%D1%81%D1%82%D0%B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6F3" w:rsidRPr="0067720D" w:rsidRDefault="004B3334" w:rsidP="004B3334">
      <w:pPr>
        <w:tabs>
          <w:tab w:val="left" w:pos="209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605F048" wp14:editId="5CE00419">
            <wp:extent cx="6645910" cy="9918124"/>
            <wp:effectExtent l="0" t="0" r="2540" b="6985"/>
            <wp:docPr id="10" name="Рисунок 10" descr="http://mouscohviiivida.ucoz.ru/_nw/16/51835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ouscohviiivida.ucoz.ru/_nw/16/5183518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1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6F3" w:rsidRDefault="00962642" w:rsidP="00990B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23CB8DF2" wp14:editId="531138A2">
            <wp:simplePos x="0" y="0"/>
            <wp:positionH relativeFrom="column">
              <wp:posOffset>193675</wp:posOffset>
            </wp:positionH>
            <wp:positionV relativeFrom="paragraph">
              <wp:posOffset>-165100</wp:posOffset>
            </wp:positionV>
            <wp:extent cx="6137910" cy="4094480"/>
            <wp:effectExtent l="0" t="0" r="0" b="1270"/>
            <wp:wrapTight wrapText="bothSides">
              <wp:wrapPolygon edited="0">
                <wp:start x="0" y="0"/>
                <wp:lineTo x="0" y="21506"/>
                <wp:lineTo x="21520" y="21506"/>
                <wp:lineTo x="21520" y="0"/>
                <wp:lineTo x="0" y="0"/>
              </wp:wrapPolygon>
            </wp:wrapTight>
            <wp:docPr id="6" name="Рисунок 6" descr="https://gochs-nso.ru/upload/iblock/d93/%D0%9B%D0%92%D0%96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ochs-nso.ru/upload/iblock/d93/%D0%9B%D0%92%D0%96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40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6F3" w:rsidRDefault="000F336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9EE0692" wp14:editId="0B7ECB49">
            <wp:simplePos x="0" y="0"/>
            <wp:positionH relativeFrom="column">
              <wp:posOffset>-6046470</wp:posOffset>
            </wp:positionH>
            <wp:positionV relativeFrom="paragraph">
              <wp:posOffset>3893820</wp:posOffset>
            </wp:positionV>
            <wp:extent cx="6059805" cy="3623310"/>
            <wp:effectExtent l="0" t="0" r="0" b="0"/>
            <wp:wrapTight wrapText="bothSides">
              <wp:wrapPolygon edited="0">
                <wp:start x="0" y="0"/>
                <wp:lineTo x="0" y="21464"/>
                <wp:lineTo x="21525" y="21464"/>
                <wp:lineTo x="21525" y="0"/>
                <wp:lineTo x="0" y="0"/>
              </wp:wrapPolygon>
            </wp:wrapTight>
            <wp:docPr id="8" name="Рисунок 8" descr="https://active-mama.com/wp-content/uploads/2018/08/pravila-pozharnoj-bezopasnosti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ctive-mama.com/wp-content/uploads/2018/08/pravila-pozharnoj-bezopasnosti-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6F3" w:rsidRDefault="000F336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90CF069" wp14:editId="706FAB9B">
            <wp:simplePos x="0" y="0"/>
            <wp:positionH relativeFrom="column">
              <wp:posOffset>400050</wp:posOffset>
            </wp:positionH>
            <wp:positionV relativeFrom="paragraph">
              <wp:posOffset>362585</wp:posOffset>
            </wp:positionV>
            <wp:extent cx="6040755" cy="1731645"/>
            <wp:effectExtent l="0" t="0" r="0" b="1905"/>
            <wp:wrapTight wrapText="bothSides">
              <wp:wrapPolygon edited="0">
                <wp:start x="0" y="0"/>
                <wp:lineTo x="0" y="21386"/>
                <wp:lineTo x="21525" y="21386"/>
                <wp:lineTo x="21525" y="0"/>
                <wp:lineTo x="0" y="0"/>
              </wp:wrapPolygon>
            </wp:wrapTight>
            <wp:docPr id="16" name="Рисунок 16" descr="https://cdn.vseinstrumenti.ru/images/goods/electrika-i-svet/aksessuary/1484005/1000x1000/5105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.vseinstrumenti.ru/images/goods/electrika-i-svet/aksessuary/1484005/1000x1000/51051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2" t="28095" r="2983" b="27690"/>
                    <a:stretch/>
                  </pic:blipFill>
                  <pic:spPr bwMode="auto">
                    <a:xfrm>
                      <a:off x="0" y="0"/>
                      <a:ext cx="6040755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642">
        <w:rPr>
          <w:noProof/>
          <w:lang w:eastAsia="ru-RU"/>
        </w:rPr>
        <mc:AlternateContent>
          <mc:Choice Requires="wps">
            <w:drawing>
              <wp:inline distT="0" distB="0" distL="0" distR="0" wp14:anchorId="4F8A77CD" wp14:editId="0E22D841">
                <wp:extent cx="301625" cy="301625"/>
                <wp:effectExtent l="0" t="0" r="0" b="0"/>
                <wp:docPr id="12" name="Прямоугольник 12" descr="https://urcpo.ru/upload/shop_3/1/5/2/item_152200/shop_image_15220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2" o:spid="_x0000_s1026" alt="Описание: https://urcpo.ru/upload/shop_3/1/5/2/item_152200/shop_image_152200.webp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 w:rsidR="00962642">
        <w:rPr>
          <w:noProof/>
          <w:lang w:eastAsia="ru-RU"/>
        </w:rPr>
        <mc:AlternateContent>
          <mc:Choice Requires="wps">
            <w:drawing>
              <wp:inline distT="0" distB="0" distL="0" distR="0" wp14:anchorId="69CEF4DA" wp14:editId="439434B9">
                <wp:extent cx="301625" cy="301625"/>
                <wp:effectExtent l="0" t="0" r="0" b="0"/>
                <wp:docPr id="13" name="Прямоугольник 13" descr="https://urcpo.ru/upload/shop_3/1/5/2/item_152200/shop_image_15220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3" o:spid="_x0000_s1026" alt="Описание: https://urcpo.ru/upload/shop_3/1/5/2/item_152200/shop_image_152200.webp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 w:rsidR="00962642">
        <w:rPr>
          <w:noProof/>
          <w:lang w:eastAsia="ru-RU"/>
        </w:rPr>
        <mc:AlternateContent>
          <mc:Choice Requires="wps">
            <w:drawing>
              <wp:inline distT="0" distB="0" distL="0" distR="0" wp14:anchorId="27B77BC5" wp14:editId="4513F0E2">
                <wp:extent cx="301625" cy="301625"/>
                <wp:effectExtent l="0" t="0" r="0" b="0"/>
                <wp:docPr id="14" name="Прямоугольник 14" descr="https://urcpo.ru/upload/shop_3/1/5/2/item_152200/shop_image_15220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4" o:spid="_x0000_s1026" alt="Описание: https://urcpo.ru/upload/shop_3/1/5/2/item_152200/shop_image_152200.webp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</w:p>
    <w:sectPr w:rsidR="00AF66F3" w:rsidSect="00F874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009"/>
    <w:rsid w:val="00070577"/>
    <w:rsid w:val="000F336F"/>
    <w:rsid w:val="00312BCC"/>
    <w:rsid w:val="003A46A9"/>
    <w:rsid w:val="0043032A"/>
    <w:rsid w:val="004B3334"/>
    <w:rsid w:val="0067720D"/>
    <w:rsid w:val="00860009"/>
    <w:rsid w:val="00962642"/>
    <w:rsid w:val="00990BDF"/>
    <w:rsid w:val="00AF66F3"/>
    <w:rsid w:val="00CC2D73"/>
    <w:rsid w:val="00F87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600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000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600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F6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66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600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000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600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F6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66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07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8002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6</Pages>
  <Words>537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НАХО</dc:creator>
  <cp:lastModifiedBy>НАХО</cp:lastModifiedBy>
  <cp:revision>6</cp:revision>
  <dcterms:created xsi:type="dcterms:W3CDTF">2022-12-09T06:20:00Z</dcterms:created>
  <dcterms:modified xsi:type="dcterms:W3CDTF">2022-12-13T13:37:00Z</dcterms:modified>
</cp:coreProperties>
</file>